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90D0E" w14:textId="441A22CE" w:rsidR="00FA1C79" w:rsidRDefault="00706780">
      <w:pPr>
        <w:rPr>
          <w:b/>
          <w:bCs/>
          <w:lang w:val="cs-CZ"/>
        </w:rPr>
      </w:pPr>
      <w:r>
        <w:rPr>
          <w:b/>
          <w:bCs/>
          <w:lang w:val="cs-CZ"/>
        </w:rPr>
        <w:t>Určení velikosti diamantových nanočástic</w:t>
      </w:r>
      <w:r w:rsidR="0030314D">
        <w:rPr>
          <w:b/>
          <w:bCs/>
          <w:lang w:val="cs-CZ"/>
        </w:rPr>
        <w:t xml:space="preserve"> pomocí</w:t>
      </w:r>
      <w:r w:rsidR="002B2D8E" w:rsidRPr="002B2D8E">
        <w:rPr>
          <w:b/>
          <w:bCs/>
          <w:lang w:val="cs-CZ"/>
        </w:rPr>
        <w:t xml:space="preserve"> Ramanov</w:t>
      </w:r>
      <w:r w:rsidR="0030314D">
        <w:rPr>
          <w:b/>
          <w:bCs/>
          <w:lang w:val="cs-CZ"/>
        </w:rPr>
        <w:t>y spektroskopie</w:t>
      </w:r>
    </w:p>
    <w:p w14:paraId="6D6DEB10" w14:textId="37BAD19F" w:rsidR="002B2D8E" w:rsidRDefault="00077BD2" w:rsidP="0009242F">
      <w:pPr>
        <w:jc w:val="both"/>
        <w:rPr>
          <w:lang w:val="cs-CZ"/>
        </w:rPr>
      </w:pPr>
      <w:r>
        <w:rPr>
          <w:lang w:val="cs-CZ"/>
        </w:rPr>
        <w:t>Většina Ramanových spekter, které je možné vidět ve vědeckých publikacích začínají u hodnot Ramanova posunu 100 cm</w:t>
      </w:r>
      <w:r w:rsidRPr="00077BD2">
        <w:rPr>
          <w:vertAlign w:val="superscript"/>
          <w:lang w:val="cs-CZ"/>
        </w:rPr>
        <w:t>-1</w:t>
      </w:r>
      <w:r>
        <w:rPr>
          <w:lang w:val="cs-CZ"/>
        </w:rPr>
        <w:t xml:space="preserve">. </w:t>
      </w:r>
      <w:r w:rsidR="00ED366A">
        <w:rPr>
          <w:lang w:val="cs-CZ"/>
        </w:rPr>
        <w:t>Ovšem</w:t>
      </w:r>
      <w:r>
        <w:rPr>
          <w:lang w:val="cs-CZ"/>
        </w:rPr>
        <w:t xml:space="preserve"> i oblast Ramanova spektra pod 100 cm</w:t>
      </w:r>
      <w:r w:rsidRPr="00077BD2">
        <w:rPr>
          <w:vertAlign w:val="superscript"/>
          <w:lang w:val="cs-CZ"/>
        </w:rPr>
        <w:t>-1</w:t>
      </w:r>
      <w:r>
        <w:rPr>
          <w:lang w:val="cs-CZ"/>
        </w:rPr>
        <w:t xml:space="preserve"> obsahuje cenné informace </w:t>
      </w:r>
      <w:r w:rsidR="007F7451">
        <w:rPr>
          <w:lang w:val="cs-CZ"/>
        </w:rPr>
        <w:t>o akustických fononech</w:t>
      </w:r>
      <w:r w:rsidR="00643D67">
        <w:rPr>
          <w:lang w:val="cs-CZ"/>
        </w:rPr>
        <w:t>, případně o vibracích těžkých prvků</w:t>
      </w:r>
      <w:r w:rsidR="007F7451">
        <w:rPr>
          <w:lang w:val="cs-CZ"/>
        </w:rPr>
        <w:t xml:space="preserve">. </w:t>
      </w:r>
      <w:r w:rsidR="00643D67">
        <w:rPr>
          <w:lang w:val="cs-CZ"/>
        </w:rPr>
        <w:t>Akustické</w:t>
      </w:r>
      <w:r w:rsidR="004A60C0">
        <w:rPr>
          <w:lang w:val="cs-CZ"/>
        </w:rPr>
        <w:t xml:space="preserve"> vibrační módy</w:t>
      </w:r>
      <w:r w:rsidR="007F7451">
        <w:rPr>
          <w:lang w:val="cs-CZ"/>
        </w:rPr>
        <w:t xml:space="preserve"> mohou sloužit k určení velikostní distribuce nanočástic</w:t>
      </w:r>
      <w:r w:rsidR="00237F2E">
        <w:rPr>
          <w:vertAlign w:val="superscript"/>
          <w:lang w:val="cs-CZ"/>
        </w:rPr>
        <w:t>1</w:t>
      </w:r>
      <w:r w:rsidR="00BE7D60">
        <w:rPr>
          <w:lang w:val="cs-CZ"/>
        </w:rPr>
        <w:t xml:space="preserve"> nebo </w:t>
      </w:r>
      <w:r w:rsidR="007F7451">
        <w:rPr>
          <w:lang w:val="cs-CZ"/>
        </w:rPr>
        <w:t xml:space="preserve">polymorfismu </w:t>
      </w:r>
      <w:r w:rsidR="00B72AF6">
        <w:rPr>
          <w:lang w:val="cs-CZ"/>
        </w:rPr>
        <w:t xml:space="preserve">molekul </w:t>
      </w:r>
      <w:r w:rsidR="007F7451">
        <w:rPr>
          <w:lang w:val="cs-CZ"/>
        </w:rPr>
        <w:t>(nejčastěji léčiv)</w:t>
      </w:r>
      <w:r w:rsidR="00BE7D60">
        <w:rPr>
          <w:lang w:val="cs-CZ"/>
        </w:rPr>
        <w:t xml:space="preserve"> a obsahují </w:t>
      </w:r>
      <w:r w:rsidR="00B72AF6">
        <w:rPr>
          <w:lang w:val="cs-CZ"/>
        </w:rPr>
        <w:t xml:space="preserve">též například </w:t>
      </w:r>
      <w:r w:rsidR="00BE7D60">
        <w:rPr>
          <w:lang w:val="cs-CZ"/>
        </w:rPr>
        <w:t>informace o správné biologické funkci proteinů.</w:t>
      </w:r>
      <w:r w:rsidR="00237F2E">
        <w:rPr>
          <w:noProof/>
          <w:vertAlign w:val="superscript"/>
          <w:lang w:val="cs-CZ"/>
        </w:rPr>
        <w:t>2</w:t>
      </w:r>
      <w:r w:rsidR="00706780">
        <w:rPr>
          <w:noProof/>
          <w:lang w:val="cs-CZ"/>
        </w:rPr>
        <w:t xml:space="preserve"> </w:t>
      </w:r>
      <w:r w:rsidR="00BE7D60">
        <w:rPr>
          <w:lang w:val="cs-CZ"/>
        </w:rPr>
        <w:t xml:space="preserve"> </w:t>
      </w:r>
    </w:p>
    <w:p w14:paraId="7D3DF804" w14:textId="762C714D" w:rsidR="0079027E" w:rsidRDefault="00BE7D60" w:rsidP="0009242F">
      <w:pPr>
        <w:jc w:val="both"/>
        <w:rPr>
          <w:noProof/>
          <w:vertAlign w:val="superscript"/>
          <w:lang w:val="cs-CZ"/>
        </w:rPr>
      </w:pPr>
      <w:r>
        <w:rPr>
          <w:lang w:val="cs-CZ"/>
        </w:rPr>
        <w:t>Nicméně, tyto módy nejsou při standartním uspořádání přístupné.</w:t>
      </w:r>
      <w:r w:rsidR="00237F2E" w:rsidRPr="00237F2E">
        <w:rPr>
          <w:vertAlign w:val="superscript"/>
          <w:lang w:val="cs-CZ"/>
        </w:rPr>
        <w:t>3</w:t>
      </w:r>
      <w:r w:rsidR="00237F2E">
        <w:rPr>
          <w:vertAlign w:val="superscript"/>
          <w:lang w:val="cs-CZ"/>
        </w:rPr>
        <w:t xml:space="preserve"> </w:t>
      </w:r>
      <w:r>
        <w:rPr>
          <w:lang w:val="cs-CZ"/>
        </w:rPr>
        <w:t>V tomto uspořádání je</w:t>
      </w:r>
      <w:r w:rsidR="00ED366A">
        <w:rPr>
          <w:lang w:val="cs-CZ"/>
        </w:rPr>
        <w:t>, od vzorku, odražený laserový svazek odfiltrován hranovým filtrem</w:t>
      </w:r>
      <w:r w:rsidR="00471900">
        <w:rPr>
          <w:lang w:val="cs-CZ"/>
        </w:rPr>
        <w:t xml:space="preserve"> (Edge filter)</w:t>
      </w:r>
      <w:r w:rsidR="00ED366A">
        <w:rPr>
          <w:lang w:val="cs-CZ"/>
        </w:rPr>
        <w:t>, jehož hrana obvykle leží</w:t>
      </w:r>
      <w:r w:rsidR="00B72AF6">
        <w:rPr>
          <w:lang w:val="cs-CZ"/>
        </w:rPr>
        <w:t xml:space="preserve"> ve vzdálenosti</w:t>
      </w:r>
      <w:r w:rsidR="00ED366A">
        <w:rPr>
          <w:lang w:val="cs-CZ"/>
        </w:rPr>
        <w:t xml:space="preserve"> </w:t>
      </w:r>
      <w:r w:rsidR="00B72AF6">
        <w:rPr>
          <w:lang w:val="cs-CZ"/>
        </w:rPr>
        <w:t>okolo 10</w:t>
      </w:r>
      <w:r w:rsidR="00ED366A">
        <w:rPr>
          <w:lang w:val="cs-CZ"/>
        </w:rPr>
        <w:t>0 cm</w:t>
      </w:r>
      <w:r w:rsidR="00ED366A" w:rsidRPr="00ED366A">
        <w:rPr>
          <w:vertAlign w:val="superscript"/>
          <w:lang w:val="cs-CZ"/>
        </w:rPr>
        <w:t>-1</w:t>
      </w:r>
      <w:r w:rsidR="00ED366A">
        <w:rPr>
          <w:lang w:val="cs-CZ"/>
        </w:rPr>
        <w:t xml:space="preserve"> od vlnové délky laseru. Jedním z cílům</w:t>
      </w:r>
      <w:r>
        <w:rPr>
          <w:lang w:val="cs-CZ"/>
        </w:rPr>
        <w:t xml:space="preserve"> této práce bude rozšířit stávající přístroj o sadu optických filtrů pro</w:t>
      </w:r>
      <w:r w:rsidR="00ED366A">
        <w:rPr>
          <w:lang w:val="cs-CZ"/>
        </w:rPr>
        <w:t xml:space="preserve"> </w:t>
      </w:r>
      <w:r>
        <w:rPr>
          <w:lang w:val="cs-CZ"/>
        </w:rPr>
        <w:t>zúžení (očistění) laserového svazku a nahrazení standartního hranového filtru několika braggovskými filtry</w:t>
      </w:r>
      <w:r w:rsidR="00471900">
        <w:rPr>
          <w:lang w:val="cs-CZ"/>
        </w:rPr>
        <w:t xml:space="preserve"> (Bragg filter, Low wavenumber notch filter</w:t>
      </w:r>
      <w:r w:rsidR="00706780">
        <w:rPr>
          <w:lang w:val="cs-CZ"/>
        </w:rPr>
        <w:t>).</w:t>
      </w:r>
      <w:r w:rsidR="00706780" w:rsidRPr="00706780">
        <w:rPr>
          <w:vertAlign w:val="superscript"/>
          <w:lang w:val="cs-CZ"/>
        </w:rPr>
        <w:t>4</w:t>
      </w:r>
      <w:r w:rsidR="00ED366A">
        <w:rPr>
          <w:lang w:val="cs-CZ"/>
        </w:rPr>
        <w:t xml:space="preserve"> Tyto filtry propouštějí pouze úzkou část spektra v okolí dané excitační vlnové délky</w:t>
      </w:r>
      <w:r w:rsidR="00471900">
        <w:rPr>
          <w:lang w:val="cs-CZ"/>
        </w:rPr>
        <w:t>, a tudíž umožnují měřit spektra Ramanova rozptylu až do</w:t>
      </w:r>
      <w:r w:rsidR="00ED366A">
        <w:rPr>
          <w:lang w:val="cs-CZ"/>
        </w:rPr>
        <w:t xml:space="preserve"> +/- 1</w:t>
      </w:r>
      <w:r w:rsidR="00643D67">
        <w:rPr>
          <w:lang w:val="cs-CZ"/>
        </w:rPr>
        <w:t>0</w:t>
      </w:r>
      <w:r w:rsidR="00ED366A">
        <w:rPr>
          <w:lang w:val="cs-CZ"/>
        </w:rPr>
        <w:t xml:space="preserve"> cm</w:t>
      </w:r>
      <w:r w:rsidR="00ED366A" w:rsidRPr="00ED366A">
        <w:rPr>
          <w:vertAlign w:val="superscript"/>
          <w:lang w:val="cs-CZ"/>
        </w:rPr>
        <w:t>-1</w:t>
      </w:r>
      <w:r w:rsidR="00ED366A">
        <w:rPr>
          <w:noProof/>
          <w:lang w:val="cs-CZ"/>
        </w:rPr>
        <w:t xml:space="preserve">, viz Obrázek </w:t>
      </w:r>
      <w:r w:rsidR="00471900">
        <w:rPr>
          <w:noProof/>
          <w:lang w:val="cs-CZ"/>
        </w:rPr>
        <w:t>1</w:t>
      </w:r>
      <w:r w:rsidR="00ED366A">
        <w:rPr>
          <w:noProof/>
          <w:lang w:val="cs-CZ"/>
        </w:rPr>
        <w:t>.</w:t>
      </w:r>
      <w:r w:rsidR="00471900">
        <w:rPr>
          <w:noProof/>
          <w:lang w:val="cs-CZ"/>
        </w:rPr>
        <w:t xml:space="preserve"> Jedním z úkolů bude navrhnout a zrealizovat prostorově úsporné uspořádání filtrů pro očištění laserového svazku a Braggových filtrů pro měření vibračních módů nízkých frekvenci a následná optimalizace. </w:t>
      </w:r>
      <w:r w:rsidR="0009242F">
        <w:rPr>
          <w:noProof/>
          <w:lang w:val="cs-CZ"/>
        </w:rPr>
        <w:t xml:space="preserve"> </w:t>
      </w:r>
      <w:r w:rsidR="00471900">
        <w:rPr>
          <w:noProof/>
          <w:lang w:val="cs-CZ"/>
        </w:rPr>
        <w:t xml:space="preserve">V druhé části práce bude </w:t>
      </w:r>
      <w:r w:rsidR="00D91B32">
        <w:rPr>
          <w:noProof/>
          <w:lang w:val="cs-CZ"/>
        </w:rPr>
        <w:t xml:space="preserve">optimalizovaná metoda </w:t>
      </w:r>
      <w:r w:rsidR="00471900">
        <w:rPr>
          <w:noProof/>
          <w:lang w:val="cs-CZ"/>
        </w:rPr>
        <w:t>využit</w:t>
      </w:r>
      <w:r w:rsidR="00D91B32">
        <w:rPr>
          <w:noProof/>
          <w:lang w:val="cs-CZ"/>
        </w:rPr>
        <w:t>a</w:t>
      </w:r>
      <w:r w:rsidR="00471900">
        <w:rPr>
          <w:noProof/>
          <w:lang w:val="cs-CZ"/>
        </w:rPr>
        <w:t xml:space="preserve"> pro měření reálných vzorků</w:t>
      </w:r>
      <w:r w:rsidR="00643D67">
        <w:rPr>
          <w:noProof/>
          <w:lang w:val="cs-CZ"/>
        </w:rPr>
        <w:t>, zejména nakrystalů diamantu a křemíkových nanočástic. Z porovnáním s dalšímy detekčními technikami na měření velikosti nanočástic vyhodnotíme posun akustických modů</w:t>
      </w:r>
      <w:r w:rsidR="00D91B32">
        <w:rPr>
          <w:noProof/>
          <w:lang w:val="cs-CZ"/>
        </w:rPr>
        <w:t xml:space="preserve"> v závislosti na vlastnostech nanočástic</w:t>
      </w:r>
      <w:r w:rsidR="00643D67">
        <w:rPr>
          <w:noProof/>
          <w:lang w:val="cs-CZ"/>
        </w:rPr>
        <w:t xml:space="preserve"> a provedeme srovnání s teoreckým modelem</w:t>
      </w:r>
      <w:r w:rsidR="00471900">
        <w:rPr>
          <w:noProof/>
          <w:lang w:val="cs-CZ"/>
        </w:rPr>
        <w:t>.</w:t>
      </w:r>
      <w:r w:rsidR="00706780" w:rsidRPr="00706780">
        <w:rPr>
          <w:noProof/>
          <w:vertAlign w:val="superscript"/>
          <w:lang w:val="cs-CZ"/>
        </w:rPr>
        <w:t>5</w:t>
      </w:r>
    </w:p>
    <w:p w14:paraId="70775EE2" w14:textId="58F2D2AC" w:rsidR="0079027E" w:rsidRDefault="00114B73" w:rsidP="0009242F">
      <w:pPr>
        <w:jc w:val="both"/>
        <w:rPr>
          <w:noProof/>
          <w:vertAlign w:val="superscript"/>
          <w:lang w:val="cs-CZ"/>
        </w:rPr>
      </w:pPr>
      <w:r>
        <w:rPr>
          <w:noProof/>
          <w:lang w:val="cs-CZ"/>
        </w:rPr>
        <w:drawing>
          <wp:inline distT="0" distB="0" distL="0" distR="0" wp14:anchorId="6017D8FB" wp14:editId="71A5869A">
            <wp:extent cx="4842936" cy="310881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71" b="8145"/>
                    <a:stretch/>
                  </pic:blipFill>
                  <pic:spPr bwMode="auto">
                    <a:xfrm>
                      <a:off x="0" y="0"/>
                      <a:ext cx="4845423" cy="311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4EE669" w14:textId="52A54396" w:rsidR="004A60C0" w:rsidRPr="0079027E" w:rsidRDefault="00ED366A" w:rsidP="0009242F">
      <w:pPr>
        <w:jc w:val="both"/>
        <w:rPr>
          <w:noProof/>
          <w:vertAlign w:val="superscript"/>
          <w:lang w:val="cs-CZ"/>
        </w:rPr>
      </w:pPr>
      <w:r>
        <w:rPr>
          <w:lang w:val="cs-CZ"/>
        </w:rPr>
        <w:t>Obrázek 1:</w:t>
      </w:r>
      <w:r w:rsidR="00572228">
        <w:rPr>
          <w:lang w:val="cs-CZ"/>
        </w:rPr>
        <w:t xml:space="preserve"> Spektrum Ramanova rozptylu nanodiamantů </w:t>
      </w:r>
      <w:r w:rsidR="00240643">
        <w:rPr>
          <w:lang w:val="cs-CZ"/>
        </w:rPr>
        <w:t>(</w:t>
      </w:r>
      <w:r w:rsidR="001A11FE">
        <w:rPr>
          <w:lang w:val="cs-CZ"/>
        </w:rPr>
        <w:t>MSY 3h ultracentrifugované</w:t>
      </w:r>
      <w:r w:rsidR="00240643">
        <w:rPr>
          <w:lang w:val="cs-CZ"/>
        </w:rPr>
        <w:t>)</w:t>
      </w:r>
      <w:r w:rsidR="001A11FE">
        <w:rPr>
          <w:lang w:val="cs-CZ"/>
        </w:rPr>
        <w:t xml:space="preserve"> </w:t>
      </w:r>
      <w:r w:rsidR="00572228">
        <w:rPr>
          <w:lang w:val="cs-CZ"/>
        </w:rPr>
        <w:t>změřené na podobném zařízení.</w:t>
      </w:r>
    </w:p>
    <w:p w14:paraId="655C536B" w14:textId="798E394A" w:rsidR="00B779B8" w:rsidRDefault="00B779B8" w:rsidP="0009242F">
      <w:pPr>
        <w:jc w:val="both"/>
        <w:rPr>
          <w:lang w:val="cs-CZ"/>
        </w:rPr>
      </w:pPr>
    </w:p>
    <w:p w14:paraId="6BD0A773" w14:textId="6770F756" w:rsidR="00B779B8" w:rsidRDefault="00B779B8" w:rsidP="0009242F">
      <w:pPr>
        <w:jc w:val="both"/>
        <w:rPr>
          <w:lang w:val="cs-CZ"/>
        </w:rPr>
      </w:pPr>
      <w:r>
        <w:rPr>
          <w:lang w:val="cs-CZ"/>
        </w:rPr>
        <w:t>Doporučená literatura:</w:t>
      </w:r>
    </w:p>
    <w:p w14:paraId="1B5801D4" w14:textId="4834432C" w:rsidR="00237F2E" w:rsidRDefault="00237F2E" w:rsidP="0009242F">
      <w:pPr>
        <w:jc w:val="both"/>
        <w:rPr>
          <w:lang w:val="cs-CZ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[1] STEHLIK, Stepan, et al. Size Effects on Surface Chemistry and Raman Spectra of Sub-5 nm Oxidized High-Pressure High-Temperature and Detonation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Nanodiamonds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Journal of Physical Chemistry C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2021.</w:t>
      </w:r>
    </w:p>
    <w:p w14:paraId="584D70A2" w14:textId="0ADE081B" w:rsidR="00237F2E" w:rsidRPr="00237F2E" w:rsidRDefault="00237F2E" w:rsidP="0009242F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[2] LEBEDKIN, Sergei, et al. A low-wavenumber-extended confocal Raman microscope with very high laser excitation line discrimination.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Review of Scientific Instruments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2011, 82.1: 013705.</w:t>
      </w:r>
    </w:p>
    <w:p w14:paraId="18CEE485" w14:textId="3D49EE72" w:rsidR="00B779B8" w:rsidRDefault="00B779B8" w:rsidP="0009242F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noProof/>
          <w:lang w:val="cs-CZ"/>
        </w:rPr>
        <w:t>[</w:t>
      </w:r>
      <w:r w:rsidR="00237F2E">
        <w:rPr>
          <w:noProof/>
          <w:lang w:val="cs-CZ"/>
        </w:rPr>
        <w:t>3</w:t>
      </w:r>
      <w:r>
        <w:rPr>
          <w:noProof/>
          <w:lang w:val="cs-CZ"/>
        </w:rPr>
        <w:t xml:space="preserve">]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LIU,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Xue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-Lu, et al. Filter-based ultralow-frequency Raman measurement down to 2 cm− 1 for fast Brillouin spectroscopy measurement.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Review of Scientific Instruments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2017, 88.5: 053110.</w:t>
      </w:r>
    </w:p>
    <w:p w14:paraId="5762ED19" w14:textId="2A60B9F3" w:rsidR="00706780" w:rsidRPr="00706780" w:rsidRDefault="00706780" w:rsidP="0009242F">
      <w:pPr>
        <w:jc w:val="both"/>
        <w:rPr>
          <w:noProof/>
          <w:lang w:val="cs-CZ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[4] YANG,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Bijun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; MORRIS, Michael D.; OWEN, Harry. Holographic notch filter for low-wavenumber Stokes and anti-Stokes Raman spectroscopy.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Applied spectroscopy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1991, 45.9: 1533-1536.</w:t>
      </w:r>
    </w:p>
    <w:p w14:paraId="220CA07E" w14:textId="2355B72B" w:rsidR="00B779B8" w:rsidRDefault="00B779B8" w:rsidP="0009242F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[</w:t>
      </w:r>
      <w:r w:rsidR="00706780">
        <w:rPr>
          <w:rFonts w:ascii="Arial" w:hAnsi="Arial" w:cs="Arial"/>
          <w:color w:val="222222"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] IVANDA, Mile, et al. Low wavenumber Raman scattering of nanoparticles and nanocomposite materials.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Raman Spectroscopy: An International Journal for Original Work in all Aspects of Raman Spectroscopy, Including Higher Order Processes, and also Brillouin and Rayleigh Scattering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2007, 38.6: 647-659.</w:t>
      </w:r>
    </w:p>
    <w:p w14:paraId="56093412" w14:textId="77777777" w:rsidR="00AF360B" w:rsidRDefault="00AF360B" w:rsidP="00AF360B">
      <w:pPr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Vedoucí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práce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RNDr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Martin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Ledinský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Ph.D.</w:t>
      </w:r>
    </w:p>
    <w:p w14:paraId="1450C969" w14:textId="338FE713" w:rsidR="00B779B8" w:rsidRPr="00077BD2" w:rsidRDefault="00B779B8" w:rsidP="0009242F">
      <w:pPr>
        <w:jc w:val="both"/>
        <w:rPr>
          <w:noProof/>
          <w:lang w:val="cs-CZ"/>
        </w:rPr>
      </w:pPr>
    </w:p>
    <w:sectPr w:rsidR="00B779B8" w:rsidRPr="0007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BE"/>
    <w:rsid w:val="00077BD2"/>
    <w:rsid w:val="0009242F"/>
    <w:rsid w:val="00114B73"/>
    <w:rsid w:val="001A11FE"/>
    <w:rsid w:val="00237F2E"/>
    <w:rsid w:val="00240643"/>
    <w:rsid w:val="002B2D8E"/>
    <w:rsid w:val="0030314D"/>
    <w:rsid w:val="0034754E"/>
    <w:rsid w:val="00471900"/>
    <w:rsid w:val="004A60C0"/>
    <w:rsid w:val="004E7F11"/>
    <w:rsid w:val="00572228"/>
    <w:rsid w:val="00643D67"/>
    <w:rsid w:val="006658BE"/>
    <w:rsid w:val="00706780"/>
    <w:rsid w:val="00741090"/>
    <w:rsid w:val="0079027E"/>
    <w:rsid w:val="007F7451"/>
    <w:rsid w:val="00A43044"/>
    <w:rsid w:val="00AA378F"/>
    <w:rsid w:val="00AF360B"/>
    <w:rsid w:val="00B72AF6"/>
    <w:rsid w:val="00B779B8"/>
    <w:rsid w:val="00BE7D60"/>
    <w:rsid w:val="00D91B32"/>
    <w:rsid w:val="00E30EBA"/>
    <w:rsid w:val="00ED366A"/>
    <w:rsid w:val="00FA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6698"/>
  <w15:chartTrackingRefBased/>
  <w15:docId w15:val="{637408BD-335A-401D-801A-15761138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789E9811-8EEF-4D93-82B8-B27555CC63EC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</dc:creator>
  <cp:keywords/>
  <dc:description/>
  <cp:lastModifiedBy>Lebeda, Miroslav</cp:lastModifiedBy>
  <cp:revision>2</cp:revision>
  <dcterms:created xsi:type="dcterms:W3CDTF">2021-03-19T16:33:00Z</dcterms:created>
  <dcterms:modified xsi:type="dcterms:W3CDTF">2021-03-19T16:33:00Z</dcterms:modified>
</cp:coreProperties>
</file>